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24 marca 2021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DIR-WPSW.0233.1.2021</w:t>
      </w:r>
      <w:bookmarkEnd w:id="1"/>
      <w:r>
        <w:t>.</w:t>
      </w:r>
      <w:bookmarkStart w:id="2" w:name="ezdAutorInicjaly"/>
      <w:r>
        <w:t>AW</w:t>
      </w:r>
      <w:bookmarkEnd w:id="2"/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DC2400">
      <w:pPr>
        <w:pStyle w:val="menfont"/>
        <w:ind w:firstLine="5245"/>
      </w:pPr>
    </w:p>
    <w:p w:rsidR="00DC2400" w:rsidRPr="00DC2400" w:rsidP="00DC2400">
      <w:pPr>
        <w:pStyle w:val="menfont"/>
        <w:ind w:firstLine="5245"/>
        <w:rPr>
          <w:b/>
        </w:rPr>
      </w:pPr>
      <w:r w:rsidRPr="00DC2400">
        <w:rPr>
          <w:b/>
        </w:rPr>
        <w:t>Pan</w:t>
      </w:r>
    </w:p>
    <w:p w:rsidR="00DC2400" w:rsidRPr="00DC2400" w:rsidP="00DC2400">
      <w:pPr>
        <w:pStyle w:val="menfont"/>
        <w:ind w:firstLine="5245"/>
        <w:rPr>
          <w:b/>
        </w:rPr>
      </w:pPr>
      <w:r w:rsidRPr="00DC2400">
        <w:rPr>
          <w:b/>
        </w:rPr>
        <w:t>Jacek Paziewski</w:t>
      </w:r>
    </w:p>
    <w:p w:rsidR="00DC2400" w:rsidRPr="00DC2400" w:rsidP="00DC2400">
      <w:pPr>
        <w:pStyle w:val="menfont"/>
        <w:ind w:firstLine="5245"/>
        <w:rPr>
          <w:b/>
        </w:rPr>
      </w:pPr>
      <w:r w:rsidRPr="00DC2400">
        <w:rPr>
          <w:b/>
        </w:rPr>
        <w:t>Sekretarz</w:t>
      </w:r>
    </w:p>
    <w:p w:rsidR="00DC2400" w:rsidRPr="00DC2400" w:rsidP="00DC2400">
      <w:pPr>
        <w:pStyle w:val="menfont"/>
        <w:ind w:firstLine="5245"/>
        <w:rPr>
          <w:b/>
        </w:rPr>
      </w:pPr>
      <w:r w:rsidRPr="00DC2400">
        <w:rPr>
          <w:b/>
        </w:rPr>
        <w:t>Komitetu Rady Ministrów</w:t>
      </w:r>
    </w:p>
    <w:p w:rsidR="00DC2400" w:rsidRPr="00DC2400" w:rsidP="00DC2400">
      <w:pPr>
        <w:pStyle w:val="menfont"/>
        <w:ind w:firstLine="5245"/>
        <w:rPr>
          <w:b/>
        </w:rPr>
      </w:pPr>
      <w:r w:rsidRPr="00DC2400">
        <w:rPr>
          <w:b/>
        </w:rPr>
        <w:t>do spraw Cyfryzacji</w:t>
      </w:r>
    </w:p>
    <w:p w:rsidR="00DC2400" w:rsidRPr="00DC2400" w:rsidP="00DC2400">
      <w:pPr>
        <w:pStyle w:val="menfont"/>
      </w:pPr>
    </w:p>
    <w:p w:rsidR="00DC2400" w:rsidRPr="00DC2400" w:rsidP="00DC2400">
      <w:pPr>
        <w:pStyle w:val="menfont"/>
        <w:rPr>
          <w:i/>
        </w:rPr>
      </w:pPr>
    </w:p>
    <w:p w:rsidR="00DC2400" w:rsidRPr="00DC2400" w:rsidP="00DC2400">
      <w:pPr>
        <w:pStyle w:val="menfont"/>
        <w:rPr>
          <w:i/>
        </w:rPr>
      </w:pPr>
      <w:r w:rsidRPr="00DC2400">
        <w:rPr>
          <w:i/>
        </w:rPr>
        <w:t>Szanowny Panie Sekretarzu,</w:t>
      </w:r>
    </w:p>
    <w:p w:rsidR="00DC2400" w:rsidRPr="00DC2400" w:rsidP="00DC2400">
      <w:pPr>
        <w:pStyle w:val="menfont"/>
      </w:pPr>
    </w:p>
    <w:p w:rsidR="00DC2400" w:rsidRPr="00DC2400" w:rsidP="00DC2400">
      <w:pPr>
        <w:pStyle w:val="menfont"/>
        <w:jc w:val="both"/>
        <w:rPr>
          <w:i/>
        </w:rPr>
      </w:pPr>
      <w:r w:rsidRPr="00DC2400">
        <w:t>w załączeniu przekazuję odpowiedzi na uwagi oraz poprawione raporty z postępu rzeczowo-finansowego projektów informatycznych</w:t>
      </w:r>
      <w:r w:rsidRPr="00DC2400">
        <w:rPr>
          <w:i/>
        </w:rPr>
        <w:t xml:space="preserve"> </w:t>
      </w:r>
      <w:r w:rsidRPr="00DC2400">
        <w:t xml:space="preserve">Uniwersytetu Warszawskiego pn. </w:t>
      </w:r>
      <w:r w:rsidRPr="00DC2400">
        <w:rPr>
          <w:i/>
        </w:rPr>
        <w:t>Platforma Polskich Publikacji Naukowych</w:t>
      </w:r>
      <w:r w:rsidRPr="00DC2400">
        <w:t xml:space="preserve"> i </w:t>
      </w:r>
      <w:r w:rsidRPr="00DC2400">
        <w:rPr>
          <w:i/>
        </w:rPr>
        <w:t>Dziedzinowe Repozytoria Otwartych Danych Badawczych.</w:t>
      </w:r>
    </w:p>
    <w:p w:rsidR="00DC2400" w:rsidRPr="00DC2400" w:rsidP="00DC2400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  <w:ind w:left="4678" w:right="-143"/>
        <w:jc w:val="center"/>
        <w:rPr>
          <w:i/>
        </w:rPr>
      </w:pPr>
      <w:r>
        <w:rPr>
          <w:i/>
        </w:rPr>
        <w:t>Z wyrazami szacunku</w:t>
      </w:r>
    </w:p>
    <w:p w:rsidR="00595CFC" w:rsidRPr="00731D28" w:rsidP="00595CFC">
      <w:pPr>
        <w:pStyle w:val="menfont"/>
        <w:ind w:right="-285"/>
        <w:rPr>
          <w:sz w:val="20"/>
        </w:rPr>
      </w:pPr>
      <w:r w:rsidRPr="00731D2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3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3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4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3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3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4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p w:rsidR="005A0323" w:rsidP="00595CFC">
      <w:pPr>
        <w:rPr>
          <w:b/>
          <w:sz w:val="18"/>
          <w:u w:val="single"/>
        </w:rPr>
      </w:pPr>
    </w:p>
    <w:p w:rsidR="005A0323" w:rsidP="00595CFC">
      <w:pPr>
        <w:rPr>
          <w:b/>
          <w:sz w:val="18"/>
          <w:u w:val="single"/>
        </w:rPr>
      </w:pPr>
    </w:p>
    <w:p w:rsidR="005A0323" w:rsidP="00595CFC">
      <w:pPr>
        <w:rPr>
          <w:b/>
          <w:sz w:val="18"/>
          <w:u w:val="single"/>
        </w:rPr>
      </w:pPr>
    </w:p>
    <w:p w:rsidR="005A0323" w:rsidP="00595CFC">
      <w:pPr>
        <w:rPr>
          <w:b/>
          <w:sz w:val="18"/>
          <w:u w:val="single"/>
        </w:rPr>
      </w:pPr>
    </w:p>
    <w:p w:rsidR="005A0323" w:rsidP="00595CFC">
      <w:pPr>
        <w:rPr>
          <w:b/>
          <w:sz w:val="18"/>
          <w:u w:val="single"/>
        </w:rPr>
      </w:pPr>
    </w:p>
    <w:p w:rsidR="00595CFC" w:rsidRPr="00A27799" w:rsidP="00595CFC">
      <w:pPr>
        <w:rPr>
          <w:b/>
          <w:sz w:val="18"/>
          <w:u w:val="single"/>
        </w:rPr>
      </w:pPr>
      <w:r w:rsidRPr="00A27799">
        <w:rPr>
          <w:b/>
          <w:sz w:val="18"/>
          <w:u w:val="single"/>
        </w:rPr>
        <w:t>Załączniki:</w:t>
      </w:r>
    </w:p>
    <w:p w:rsidR="00A27799" w:rsidRPr="00A27799" w:rsidP="00A27799">
      <w:pPr>
        <w:pStyle w:val="ListParagraph"/>
        <w:numPr>
          <w:ilvl w:val="0"/>
          <w:numId w:val="1"/>
        </w:numPr>
        <w:rPr>
          <w:sz w:val="18"/>
        </w:rPr>
      </w:pPr>
      <w:r w:rsidRPr="00A27799">
        <w:rPr>
          <w:sz w:val="18"/>
        </w:rPr>
        <w:t xml:space="preserve">Poprawiony </w:t>
      </w:r>
      <w:r w:rsidRPr="00A27799">
        <w:rPr>
          <w:sz w:val="18"/>
        </w:rPr>
        <w:t>raport_PPPN_raport_KRMC_IV</w:t>
      </w:r>
      <w:r w:rsidRPr="00A27799">
        <w:rPr>
          <w:sz w:val="18"/>
        </w:rPr>
        <w:t xml:space="preserve"> 2020</w:t>
      </w:r>
    </w:p>
    <w:p w:rsidR="00A27799" w:rsidRPr="00A27799" w:rsidP="00A27799">
      <w:pPr>
        <w:pStyle w:val="ListParagraph"/>
        <w:numPr>
          <w:ilvl w:val="0"/>
          <w:numId w:val="1"/>
        </w:numPr>
        <w:rPr>
          <w:sz w:val="18"/>
        </w:rPr>
      </w:pPr>
      <w:r w:rsidRPr="00A27799">
        <w:rPr>
          <w:sz w:val="18"/>
        </w:rPr>
        <w:t xml:space="preserve">Poprawiony </w:t>
      </w:r>
      <w:r w:rsidRPr="00A27799">
        <w:rPr>
          <w:sz w:val="18"/>
        </w:rPr>
        <w:t>raport_DRODB_raport_KRMC_IV</w:t>
      </w:r>
      <w:r w:rsidRPr="00A27799">
        <w:rPr>
          <w:sz w:val="18"/>
        </w:rPr>
        <w:t xml:space="preserve"> 2020</w:t>
      </w:r>
    </w:p>
    <w:p w:rsidR="00A27799" w:rsidRPr="00A27799" w:rsidP="00A27799">
      <w:pPr>
        <w:pStyle w:val="ListParagraph"/>
        <w:numPr>
          <w:ilvl w:val="0"/>
          <w:numId w:val="1"/>
        </w:numPr>
        <w:rPr>
          <w:sz w:val="18"/>
        </w:rPr>
      </w:pPr>
      <w:r w:rsidRPr="00A27799">
        <w:rPr>
          <w:sz w:val="18"/>
          <w:lang w:eastAsia="en-US"/>
        </w:rPr>
        <w:t xml:space="preserve">Tabela z odpowiedzią na </w:t>
      </w:r>
      <w:r w:rsidRPr="00A27799">
        <w:rPr>
          <w:sz w:val="18"/>
          <w:lang w:eastAsia="en-US"/>
        </w:rPr>
        <w:t>uwagi_PPPN</w:t>
      </w:r>
    </w:p>
    <w:p w:rsidR="00A27799" w:rsidRPr="00A27799" w:rsidP="00A27799">
      <w:pPr>
        <w:pStyle w:val="ListParagraph"/>
        <w:numPr>
          <w:ilvl w:val="0"/>
          <w:numId w:val="1"/>
        </w:numPr>
        <w:rPr>
          <w:sz w:val="18"/>
        </w:rPr>
      </w:pPr>
      <w:r w:rsidRPr="00A27799">
        <w:rPr>
          <w:sz w:val="18"/>
          <w:lang w:eastAsia="en-US"/>
        </w:rPr>
        <w:t>Ta</w:t>
      </w:r>
      <w:r w:rsidRPr="00A27799">
        <w:rPr>
          <w:sz w:val="18"/>
          <w:lang w:eastAsia="en-US"/>
        </w:rPr>
        <w:t xml:space="preserve">bela z odpowiedzią na </w:t>
      </w:r>
      <w:r w:rsidRPr="00A27799">
        <w:rPr>
          <w:sz w:val="18"/>
          <w:lang w:eastAsia="en-US"/>
        </w:rPr>
        <w:t>uwagi_DRODB</w:t>
      </w:r>
    </w:p>
    <w:p w:rsidR="00595CFC" w:rsidRPr="00731D28" w:rsidP="00595CFC"/>
    <w:p w:rsidR="00731D28" w:rsidP="00595CFC"/>
    <w:p w:rsidR="00595CFC" w:rsidRPr="00731D28" w:rsidP="00595CFC">
      <w:bookmarkStart w:id="5" w:name="_GoBack"/>
      <w:bookmarkEnd w:id="5"/>
    </w:p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ul. Wspólna 1/3, 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>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</w:t>
    </w:r>
    <w:r>
      <w:rPr>
        <w:rFonts w:asciiTheme="majorHAnsi" w:hAnsiTheme="majorHAnsi"/>
        <w:color w:val="7F7F7F" w:themeColor="text1" w:themeTint="80"/>
        <w:sz w:val="18"/>
        <w:szCs w:val="18"/>
      </w:rPr>
      <w:t>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</w:t>
    </w:r>
    <w:r>
      <w:rPr>
        <w:rFonts w:asciiTheme="majorHAnsi" w:hAnsiTheme="majorHAnsi"/>
        <w:color w:val="7F7F7F" w:themeColor="text1" w:themeTint="80"/>
        <w:szCs w:val="18"/>
      </w:rPr>
      <w:t xml:space="preserve"> </w:t>
    </w:r>
    <w:r>
      <w:rPr>
        <w:rFonts w:asciiTheme="majorHAnsi" w:hAnsiTheme="majorHAnsi"/>
        <w:color w:val="7F7F7F" w:themeColor="text1" w:themeTint="80"/>
        <w:szCs w:val="18"/>
      </w:rPr>
      <w:t>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51109D8"/>
    <w:multiLevelType w:val="hybridMultilevel"/>
    <w:tmpl w:val="66B833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27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Wasilewska Agnieszka</cp:lastModifiedBy>
  <cp:revision>15</cp:revision>
  <dcterms:created xsi:type="dcterms:W3CDTF">2021-01-07T10:01:00Z</dcterms:created>
  <dcterms:modified xsi:type="dcterms:W3CDTF">2021-03-24T15:02:00Z</dcterms:modified>
</cp:coreProperties>
</file>